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4B4F" w:rsidRDefault="00B724B0">
      <w:pPr>
        <w:pStyle w:val="Normal1"/>
        <w:jc w:val="center"/>
      </w:pPr>
      <w:r>
        <w:rPr>
          <w:b/>
          <w:sz w:val="28"/>
        </w:rPr>
        <w:t>Template | Unit Enhancement</w:t>
      </w:r>
    </w:p>
    <w:p w:rsidR="00194B4F" w:rsidRDefault="00B724B0">
      <w:pPr>
        <w:pStyle w:val="Normal1"/>
        <w:jc w:val="center"/>
      </w:pPr>
      <w:r>
        <w:t xml:space="preserve"> </w:t>
      </w:r>
    </w:p>
    <w:p w:rsidR="00194B4F" w:rsidRDefault="00B724B0">
      <w:pPr>
        <w:pStyle w:val="Normal1"/>
        <w:jc w:val="center"/>
      </w:pPr>
      <w:r>
        <w:rPr>
          <w:b/>
          <w:i/>
          <w:sz w:val="32"/>
        </w:rPr>
        <w:t>EXPLANATION &amp; ARGUMENTATION</w:t>
      </w:r>
    </w:p>
    <w:p w:rsidR="00194B4F" w:rsidRDefault="00B724B0">
      <w:pPr>
        <w:pStyle w:val="Normal1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before="40" w:after="40"/>
      </w:pPr>
      <w:r>
        <w:rPr>
          <w:b/>
          <w:sz w:val="28"/>
        </w:rPr>
        <w:t>Background Information</w:t>
      </w:r>
    </w:p>
    <w:p w:rsidR="00194B4F" w:rsidRDefault="00B724B0">
      <w:pPr>
        <w:pStyle w:val="Normal1"/>
        <w:spacing w:before="40" w:after="40"/>
      </w:pPr>
      <w:r>
        <w:rPr>
          <w:b/>
        </w:rPr>
        <w:t>Instructional Materials Title:</w:t>
      </w:r>
    </w:p>
    <w:p w:rsidR="00194B4F" w:rsidRDefault="00B724B0">
      <w:pPr>
        <w:pStyle w:val="Normal1"/>
        <w:spacing w:before="40" w:after="40"/>
      </w:pPr>
      <w:r>
        <w:rPr>
          <w:b/>
        </w:rPr>
        <w:t>Publication Date:</w:t>
      </w:r>
    </w:p>
    <w:p w:rsidR="00194B4F" w:rsidRDefault="00B724B0">
      <w:pPr>
        <w:pStyle w:val="Normal1"/>
        <w:spacing w:before="40" w:after="40"/>
      </w:pPr>
      <w:r>
        <w:rPr>
          <w:b/>
        </w:rPr>
        <w:t>Work Group Participants:</w:t>
      </w:r>
    </w:p>
    <w:p w:rsidR="00194B4F" w:rsidRDefault="00B724B0">
      <w:pPr>
        <w:pStyle w:val="Normal1"/>
        <w:spacing w:before="40" w:after="40"/>
      </w:pPr>
      <w:r>
        <w:rPr>
          <w:b/>
        </w:rPr>
        <w:t>Date Developed:</w:t>
      </w:r>
    </w:p>
    <w:p w:rsidR="00194B4F" w:rsidRDefault="00B724B0">
      <w:pPr>
        <w:pStyle w:val="Normal1"/>
        <w:spacing w:before="40" w:after="40"/>
      </w:pPr>
      <w:r>
        <w:rPr>
          <w:b/>
        </w:rPr>
        <w:t>High Leverage Lesson (Title and Page Number):</w:t>
      </w:r>
    </w:p>
    <w:p w:rsidR="00194B4F" w:rsidRDefault="00B724B0">
      <w:pPr>
        <w:pStyle w:val="Normal1"/>
        <w:spacing w:before="40" w:after="40"/>
      </w:pPr>
      <w:r>
        <w:rPr>
          <w:b/>
        </w:rPr>
        <w:t>_______________________________________________________________________</w:t>
      </w:r>
    </w:p>
    <w:p w:rsidR="00194B4F" w:rsidRDefault="00B724B0">
      <w:pPr>
        <w:pStyle w:val="Normal1"/>
        <w:spacing w:before="40" w:after="40"/>
      </w:pPr>
      <w:r>
        <w:rPr>
          <w:b/>
          <w:color w:val="7F7F7F"/>
        </w:rPr>
        <w:t>Rationale</w:t>
      </w:r>
    </w:p>
    <w:p w:rsidR="00194B4F" w:rsidRDefault="00B724B0">
      <w:pPr>
        <w:pStyle w:val="Normal1"/>
        <w:spacing w:before="40" w:after="40"/>
      </w:pPr>
      <w:proofErr w:type="gramStart"/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</w:t>
      </w:r>
      <w:r>
        <w:rPr>
          <w:b/>
          <w:color w:val="7F7F7F"/>
        </w:rPr>
        <w:t>Why</w:t>
      </w:r>
      <w:proofErr w:type="gramEnd"/>
      <w:r>
        <w:rPr>
          <w:b/>
          <w:color w:val="7F7F7F"/>
        </w:rPr>
        <w:t xml:space="preserve"> we identified this particular lesson</w:t>
      </w:r>
    </w:p>
    <w:p w:rsidR="00194B4F" w:rsidRDefault="00B724B0">
      <w:pPr>
        <w:pStyle w:val="Normal1"/>
        <w:spacing w:before="40" w:after="40"/>
      </w:pPr>
      <w:r>
        <w:rPr>
          <w:b/>
          <w:color w:val="7F7F7F"/>
        </w:rPr>
        <w:t>- Connections to NGSS Practices and WA Science Standards</w:t>
      </w:r>
    </w:p>
    <w:p w:rsidR="00194B4F" w:rsidRDefault="00B724B0">
      <w:pPr>
        <w:pStyle w:val="Normal1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:rsidR="00194B4F" w:rsidRDefault="00B724B0">
      <w:pPr>
        <w:pStyle w:val="Normal1"/>
        <w:spacing w:before="40" w:after="40"/>
      </w:pPr>
      <w:r>
        <w:rPr>
          <w:b/>
          <w:color w:val="7F7F7F"/>
        </w:rPr>
        <w:t>Overview</w:t>
      </w:r>
    </w:p>
    <w:p w:rsidR="00194B4F" w:rsidRDefault="00B724B0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</w:p>
    <w:p w:rsidR="00194B4F" w:rsidRDefault="00B724B0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</w:p>
    <w:p w:rsidR="00194B4F" w:rsidRDefault="00B724B0">
      <w:pPr>
        <w:pStyle w:val="Normal1"/>
      </w:pPr>
      <w:r>
        <w:t xml:space="preserve"> </w:t>
      </w:r>
    </w:p>
    <w:p w:rsidR="00194B4F" w:rsidRDefault="00B724B0">
      <w:pPr>
        <w:pStyle w:val="Normal1"/>
        <w:spacing w:after="200"/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:rsidR="00194B4F" w:rsidRDefault="00194B4F">
      <w:pPr>
        <w:pStyle w:val="Normal1"/>
        <w:spacing w:after="200"/>
      </w:pPr>
    </w:p>
    <w:p w:rsidR="00194B4F" w:rsidRDefault="00B724B0">
      <w:pPr>
        <w:pStyle w:val="Normal1"/>
        <w:spacing w:after="200"/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:rsidR="00194B4F" w:rsidRDefault="00194B4F">
      <w:pPr>
        <w:pStyle w:val="Normal1"/>
        <w:spacing w:after="200"/>
      </w:pPr>
    </w:p>
    <w:p w:rsidR="00194B4F" w:rsidRDefault="00B724B0">
      <w:pPr>
        <w:pStyle w:val="Normal1"/>
        <w:spacing w:after="200"/>
      </w:pPr>
      <w:r>
        <w:rPr>
          <w:b/>
          <w:u w:val="single"/>
        </w:rPr>
        <w:t>Part 3-A</w:t>
      </w:r>
      <w:r>
        <w:rPr>
          <w:b/>
        </w:rPr>
        <w:t>: Describe Assessment Task</w:t>
      </w:r>
    </w:p>
    <w:p w:rsidR="00194B4F" w:rsidRDefault="00B724B0">
      <w:pPr>
        <w:pStyle w:val="Normal1"/>
        <w:spacing w:after="200"/>
        <w:rPr>
          <w:i/>
        </w:rPr>
      </w:pPr>
      <w:r>
        <w:rPr>
          <w:i/>
        </w:rPr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:rsidR="000013E3" w:rsidRDefault="000013E3">
      <w:pPr>
        <w:pStyle w:val="Normal1"/>
        <w:spacing w:after="200"/>
        <w:rPr>
          <w:i/>
        </w:rPr>
      </w:pPr>
      <w:r>
        <w:rPr>
          <w:i/>
        </w:rPr>
        <w:t>Q: Write an explanation that answers the question:</w:t>
      </w:r>
    </w:p>
    <w:p w:rsidR="000013E3" w:rsidRDefault="000013E3" w:rsidP="00280BC8">
      <w:pPr>
        <w:pStyle w:val="Normal1"/>
        <w:spacing w:after="200"/>
        <w:ind w:left="720"/>
        <w:rPr>
          <w:i/>
        </w:rPr>
      </w:pPr>
      <w:r>
        <w:rPr>
          <w:i/>
        </w:rPr>
        <w:t>Where do producers get their energy?</w:t>
      </w:r>
    </w:p>
    <w:p w:rsidR="000013E3" w:rsidRDefault="000013E3">
      <w:pPr>
        <w:pStyle w:val="Normal1"/>
        <w:spacing w:after="200"/>
        <w:rPr>
          <w:i/>
        </w:rPr>
      </w:pPr>
      <w:r>
        <w:rPr>
          <w:i/>
        </w:rPr>
        <w:t>Claim:</w:t>
      </w:r>
    </w:p>
    <w:p w:rsidR="000013E3" w:rsidRPr="00ED256F" w:rsidRDefault="000013E3" w:rsidP="00280BC8">
      <w:pPr>
        <w:pStyle w:val="Normal1"/>
        <w:spacing w:after="200"/>
        <w:ind w:left="720"/>
        <w:rPr>
          <w:i/>
          <w:color w:val="auto"/>
        </w:rPr>
      </w:pPr>
      <w:r>
        <w:rPr>
          <w:i/>
        </w:rPr>
        <w:t xml:space="preserve">Write a sentence stating </w:t>
      </w:r>
      <w:r w:rsidRPr="000013E3">
        <w:rPr>
          <w:i/>
          <w:u w:val="single"/>
        </w:rPr>
        <w:t>where</w:t>
      </w:r>
      <w:r>
        <w:rPr>
          <w:i/>
        </w:rPr>
        <w:t xml:space="preserve"> producers get </w:t>
      </w:r>
      <w:r w:rsidRPr="00ED256F">
        <w:rPr>
          <w:i/>
          <w:strike/>
          <w:color w:val="FF0000"/>
        </w:rPr>
        <w:t>their energy from.</w:t>
      </w:r>
      <w:r w:rsidR="00ED256F">
        <w:rPr>
          <w:i/>
          <w:strike/>
          <w:color w:val="FF0000"/>
        </w:rPr>
        <w:t xml:space="preserve"> </w:t>
      </w:r>
      <w:r w:rsidR="00ED256F">
        <w:rPr>
          <w:i/>
          <w:color w:val="auto"/>
        </w:rPr>
        <w:t>the food they need for energy.</w:t>
      </w:r>
    </w:p>
    <w:p w:rsidR="000013E3" w:rsidRDefault="000013E3">
      <w:pPr>
        <w:pStyle w:val="Normal1"/>
        <w:spacing w:after="200"/>
        <w:rPr>
          <w:i/>
        </w:rPr>
      </w:pPr>
      <w:r>
        <w:rPr>
          <w:i/>
        </w:rPr>
        <w:t>Evidence:</w:t>
      </w:r>
    </w:p>
    <w:p w:rsidR="000013E3" w:rsidRDefault="000013E3" w:rsidP="00280BC8">
      <w:pPr>
        <w:pStyle w:val="Normal1"/>
        <w:spacing w:after="200"/>
        <w:ind w:left="720"/>
        <w:rPr>
          <w:i/>
        </w:rPr>
      </w:pPr>
      <w:r>
        <w:rPr>
          <w:i/>
        </w:rPr>
        <w:t>Provide scientific data to support your claim. Use evidence from the Food-Producers Experiment data table about the conditions required</w:t>
      </w:r>
      <w:r w:rsidR="00ED256F">
        <w:rPr>
          <w:i/>
        </w:rPr>
        <w:t xml:space="preserve"> for plant growth.</w:t>
      </w:r>
    </w:p>
    <w:p w:rsidR="00280BC8" w:rsidRPr="00ED256F" w:rsidRDefault="00280BC8" w:rsidP="00280BC8">
      <w:pPr>
        <w:pStyle w:val="Normal1"/>
        <w:spacing w:after="200"/>
        <w:rPr>
          <w:color w:val="auto"/>
        </w:rPr>
      </w:pPr>
      <w:r w:rsidRPr="00ED256F">
        <w:rPr>
          <w:color w:val="auto"/>
        </w:rPr>
        <w:t>Evidence to be used in this response</w:t>
      </w:r>
      <w:r w:rsidRPr="00ED256F">
        <w:rPr>
          <w:color w:val="auto"/>
        </w:rPr>
        <w:t>: data table</w:t>
      </w:r>
      <w:r w:rsidRPr="00ED256F">
        <w:rPr>
          <w:color w:val="auto"/>
        </w:rPr>
        <w:t xml:space="preserve"> from part 2, investigation 5</w:t>
      </w:r>
      <w:r w:rsidR="00ED256F">
        <w:rPr>
          <w:color w:val="auto"/>
        </w:rPr>
        <w:t>.</w:t>
      </w:r>
    </w:p>
    <w:p w:rsidR="00ED256F" w:rsidRDefault="00ED256F">
      <w:pPr>
        <w:pStyle w:val="Normal1"/>
        <w:spacing w:after="200"/>
        <w:rPr>
          <w:i/>
        </w:rPr>
      </w:pPr>
    </w:p>
    <w:p w:rsidR="000013E3" w:rsidRDefault="000013E3">
      <w:pPr>
        <w:pStyle w:val="Normal1"/>
        <w:spacing w:after="200"/>
        <w:rPr>
          <w:i/>
        </w:rPr>
      </w:pPr>
      <w:r>
        <w:rPr>
          <w:i/>
        </w:rPr>
        <w:lastRenderedPageBreak/>
        <w:t>Reasoning:</w:t>
      </w:r>
    </w:p>
    <w:p w:rsidR="000013E3" w:rsidRDefault="000013E3" w:rsidP="00280BC8">
      <w:pPr>
        <w:pStyle w:val="Normal1"/>
        <w:spacing w:after="200"/>
        <w:ind w:left="720"/>
        <w:rPr>
          <w:i/>
        </w:rPr>
      </w:pPr>
      <w:r>
        <w:rPr>
          <w:i/>
        </w:rPr>
        <w:t xml:space="preserve">Explain why your evidence supports your claim. Describe the scientific process involved in producers </w:t>
      </w:r>
      <w:r w:rsidR="00ED256F">
        <w:rPr>
          <w:i/>
        </w:rPr>
        <w:t>making their own food,</w:t>
      </w:r>
      <w:bookmarkStart w:id="0" w:name="_GoBack"/>
      <w:bookmarkEnd w:id="0"/>
      <w:r w:rsidR="00ED256F">
        <w:rPr>
          <w:i/>
        </w:rPr>
        <w:t xml:space="preserve"> and what you’ve learned about food in the cheese ball investigation.</w:t>
      </w:r>
    </w:p>
    <w:p w:rsidR="00280BC8" w:rsidRPr="00280BC8" w:rsidRDefault="00280BC8" w:rsidP="00280BC8">
      <w:pPr>
        <w:pStyle w:val="Normal1"/>
        <w:spacing w:after="200"/>
        <w:ind w:left="1440"/>
        <w:rPr>
          <w:i/>
          <w:color w:val="FF0000"/>
        </w:rPr>
      </w:pPr>
      <w:r w:rsidRPr="00280BC8">
        <w:rPr>
          <w:i/>
          <w:color w:val="FF0000"/>
        </w:rPr>
        <w:t>Desired concepts included in response:</w:t>
      </w:r>
    </w:p>
    <w:p w:rsidR="00280BC8" w:rsidRPr="00ED256F" w:rsidRDefault="00280BC8" w:rsidP="00ED256F">
      <w:pPr>
        <w:pStyle w:val="Normal1"/>
        <w:numPr>
          <w:ilvl w:val="0"/>
          <w:numId w:val="1"/>
        </w:numPr>
        <w:spacing w:after="200"/>
        <w:rPr>
          <w:i/>
          <w:color w:val="FF0000"/>
        </w:rPr>
      </w:pPr>
      <w:r w:rsidRPr="00ED256F">
        <w:rPr>
          <w:i/>
          <w:color w:val="FF0000"/>
        </w:rPr>
        <w:t>Photosynthesis: Light, H2O, CO2 all required for plant growth</w:t>
      </w:r>
    </w:p>
    <w:p w:rsidR="00ED256F" w:rsidRPr="00ED256F" w:rsidRDefault="00280BC8" w:rsidP="00ED256F">
      <w:pPr>
        <w:pStyle w:val="Normal1"/>
        <w:numPr>
          <w:ilvl w:val="0"/>
          <w:numId w:val="1"/>
        </w:numPr>
        <w:spacing w:after="200"/>
        <w:rPr>
          <w:color w:val="auto"/>
        </w:rPr>
      </w:pPr>
      <w:r w:rsidRPr="00ED256F">
        <w:rPr>
          <w:i/>
          <w:color w:val="FF0000"/>
        </w:rPr>
        <w:t>Growth=food created</w:t>
      </w:r>
    </w:p>
    <w:p w:rsidR="00280BC8" w:rsidRPr="00ED256F" w:rsidRDefault="00280BC8" w:rsidP="00ED256F">
      <w:pPr>
        <w:pStyle w:val="Normal1"/>
        <w:numPr>
          <w:ilvl w:val="0"/>
          <w:numId w:val="1"/>
        </w:numPr>
        <w:spacing w:after="200"/>
        <w:rPr>
          <w:i/>
          <w:color w:val="FF0000"/>
        </w:rPr>
      </w:pPr>
      <w:r w:rsidRPr="00ED256F">
        <w:rPr>
          <w:i/>
          <w:color w:val="FF0000"/>
        </w:rPr>
        <w:t xml:space="preserve">Food=Energy for </w:t>
      </w:r>
      <w:r w:rsidRPr="00ED256F">
        <w:rPr>
          <w:color w:val="FF0000"/>
        </w:rPr>
        <w:t>producer</w:t>
      </w:r>
      <w:r w:rsidR="00ED256F" w:rsidRPr="00ED256F">
        <w:rPr>
          <w:color w:val="FF0000"/>
        </w:rPr>
        <w:t xml:space="preserve"> (</w:t>
      </w:r>
      <w:r w:rsidR="00ED256F" w:rsidRPr="00ED256F">
        <w:rPr>
          <w:color w:val="FF0000"/>
        </w:rPr>
        <w:t>cheese ball investigation</w:t>
      </w:r>
      <w:r w:rsidR="00ED256F" w:rsidRPr="00ED256F">
        <w:rPr>
          <w:color w:val="FF0000"/>
        </w:rPr>
        <w:t>)</w:t>
      </w:r>
    </w:p>
    <w:p w:rsidR="00194B4F" w:rsidRDefault="00B724B0">
      <w:pPr>
        <w:pStyle w:val="Normal1"/>
        <w:spacing w:after="200"/>
      </w:pPr>
      <w:r>
        <w:t xml:space="preserve"> </w:t>
      </w:r>
      <w:r>
        <w:rPr>
          <w:b/>
          <w:u w:val="single"/>
        </w:rPr>
        <w:t>Part 3-B</w:t>
      </w:r>
      <w:r>
        <w:rPr>
          <w:b/>
        </w:rPr>
        <w:t>: Assessment Rubric</w:t>
      </w:r>
    </w:p>
    <w:p w:rsidR="00194B4F" w:rsidRDefault="00B724B0">
      <w:pPr>
        <w:pStyle w:val="Normal1"/>
        <w:spacing w:after="200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after="200"/>
      </w:pPr>
      <w:r>
        <w:rPr>
          <w:b/>
          <w:sz w:val="28"/>
        </w:rPr>
        <w:t>Additional Information</w:t>
      </w:r>
    </w:p>
    <w:p w:rsidR="00280BC8" w:rsidRDefault="00280BC8">
      <w:pPr>
        <w:pStyle w:val="Normal1"/>
        <w:spacing w:after="200"/>
      </w:pPr>
      <w:r>
        <w:t>Teacher should modify level of scaffolding for this question depending on student level.</w:t>
      </w:r>
    </w:p>
    <w:p w:rsidR="00194B4F" w:rsidRDefault="00280BC8" w:rsidP="00280BC8">
      <w:pPr>
        <w:pStyle w:val="Normal1"/>
        <w:spacing w:after="200"/>
      </w:pPr>
      <w:r>
        <w:t>Prompt students to connection with part 1 of this investigation: “food burns, therefore it has energy.”</w:t>
      </w:r>
    </w:p>
    <w:p w:rsidR="00280BC8" w:rsidRDefault="00280BC8" w:rsidP="00280BC8">
      <w:pPr>
        <w:pStyle w:val="Normal1"/>
        <w:spacing w:after="200"/>
      </w:pPr>
      <w:r>
        <w:t xml:space="preserve">Prior knowledge of basic types of energy and energy transformation will help </w:t>
      </w:r>
    </w:p>
    <w:p w:rsidR="00194B4F" w:rsidRDefault="00194B4F">
      <w:pPr>
        <w:pStyle w:val="Normal1"/>
        <w:spacing w:after="200"/>
      </w:pPr>
    </w:p>
    <w:p w:rsidR="00194B4F" w:rsidRDefault="00194B4F">
      <w:pPr>
        <w:pStyle w:val="Normal1"/>
        <w:spacing w:after="200"/>
      </w:pPr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CC" w:rsidRDefault="00A143CC">
      <w:r>
        <w:separator/>
      </w:r>
    </w:p>
  </w:endnote>
  <w:endnote w:type="continuationSeparator" w:id="0">
    <w:p w:rsidR="00A143CC" w:rsidRDefault="00A1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B4F" w:rsidRDefault="00B724B0">
    <w:pPr>
      <w:pStyle w:val="Normal1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CC" w:rsidRDefault="00A143CC">
      <w:r>
        <w:separator/>
      </w:r>
    </w:p>
  </w:footnote>
  <w:footnote w:type="continuationSeparator" w:id="0">
    <w:p w:rsidR="00A143CC" w:rsidRDefault="00A1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112FD"/>
    <w:multiLevelType w:val="hybridMultilevel"/>
    <w:tmpl w:val="767E47A2"/>
    <w:lvl w:ilvl="0" w:tplc="B98C9D9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013E3"/>
    <w:rsid w:val="00194B4F"/>
    <w:rsid w:val="001D1FA0"/>
    <w:rsid w:val="00280BC8"/>
    <w:rsid w:val="00A04A19"/>
    <w:rsid w:val="00A143CC"/>
    <w:rsid w:val="00B724B0"/>
    <w:rsid w:val="00ED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Explanation Enhancement Template.docx</vt:lpstr>
    </vt:vector>
  </TitlesOfParts>
  <Company>Bethel School District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dc:creator>ESC - HATHORN, TOM</dc:creator>
  <cp:lastModifiedBy>Tom Hathorn</cp:lastModifiedBy>
  <cp:revision>3</cp:revision>
  <dcterms:created xsi:type="dcterms:W3CDTF">2013-08-23T18:55:00Z</dcterms:created>
  <dcterms:modified xsi:type="dcterms:W3CDTF">2013-08-23T21:04:00Z</dcterms:modified>
</cp:coreProperties>
</file>